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19B9F" w14:textId="6C779488" w:rsidR="00511F51" w:rsidRDefault="00511F51" w:rsidP="00511F51">
      <w:pPr>
        <w:rPr>
          <w:b/>
          <w:u w:val="single"/>
        </w:rPr>
      </w:pPr>
    </w:p>
    <w:p w14:paraId="36D1B1ED" w14:textId="5DEE7BB8" w:rsidR="00A07748" w:rsidRDefault="00511F51" w:rsidP="00A07748">
      <w:pPr>
        <w:jc w:val="center"/>
        <w:rPr>
          <w:b/>
          <w:u w:val="single"/>
        </w:rPr>
      </w:pPr>
      <w:r>
        <w:rPr>
          <w:rFonts w:ascii="Segoe UI" w:hAnsi="Segoe UI" w:cs="Segoe UI"/>
          <w:noProof/>
          <w:color w:val="444444"/>
          <w:sz w:val="20"/>
          <w:szCs w:val="20"/>
          <w:lang w:eastAsia="en-GB"/>
        </w:rPr>
        <w:drawing>
          <wp:inline distT="0" distB="0" distL="0" distR="0" wp14:anchorId="62CE738F" wp14:editId="25342EA2">
            <wp:extent cx="3098800" cy="994138"/>
            <wp:effectExtent l="0" t="0" r="6350" b="0"/>
            <wp:docPr id="2" name="Picture 2" descr="RFCA_Logos_RGB_Horizont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FCA_Logos_RGB_Horizonta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1965" cy="998362"/>
                    </a:xfrm>
                    <a:prstGeom prst="rect">
                      <a:avLst/>
                    </a:prstGeom>
                    <a:noFill/>
                    <a:ln>
                      <a:noFill/>
                    </a:ln>
                  </pic:spPr>
                </pic:pic>
              </a:graphicData>
            </a:graphic>
          </wp:inline>
        </w:drawing>
      </w:r>
    </w:p>
    <w:p w14:paraId="25A3ACE3" w14:textId="77777777" w:rsidR="00A07748" w:rsidRDefault="00A07748">
      <w:pPr>
        <w:rPr>
          <w:b/>
          <w:u w:val="single"/>
        </w:rPr>
      </w:pPr>
    </w:p>
    <w:p w14:paraId="2B41BA5D" w14:textId="77777777" w:rsidR="00511F51" w:rsidRDefault="00511F51">
      <w:pPr>
        <w:rPr>
          <w:rFonts w:ascii="ArponaSans Light" w:hAnsi="ArponaSans Light"/>
          <w:b/>
          <w:u w:val="single"/>
        </w:rPr>
      </w:pPr>
    </w:p>
    <w:p w14:paraId="132C4780" w14:textId="56CDABB9" w:rsidR="002A4203" w:rsidRPr="0096626F" w:rsidRDefault="003124F7">
      <w:pPr>
        <w:rPr>
          <w:rFonts w:ascii="Arial" w:hAnsi="Arial" w:cs="Arial"/>
          <w:b/>
          <w:u w:val="single"/>
        </w:rPr>
      </w:pPr>
      <w:r w:rsidRPr="0096626F">
        <w:rPr>
          <w:rFonts w:ascii="Arial" w:hAnsi="Arial" w:cs="Arial"/>
          <w:b/>
          <w:u w:val="single"/>
        </w:rPr>
        <w:t>JOB DESCRIPTION</w:t>
      </w:r>
    </w:p>
    <w:p w14:paraId="24BFB478" w14:textId="7E0898F6" w:rsidR="003124F7" w:rsidRPr="0096626F" w:rsidRDefault="003124F7">
      <w:pPr>
        <w:rPr>
          <w:rFonts w:ascii="Arial" w:hAnsi="Arial" w:cs="Arial"/>
        </w:rPr>
      </w:pPr>
      <w:r w:rsidRPr="0096626F">
        <w:rPr>
          <w:rFonts w:ascii="Arial" w:hAnsi="Arial" w:cs="Arial"/>
          <w:b/>
        </w:rPr>
        <w:t>Post:</w:t>
      </w:r>
      <w:r w:rsidRPr="0096626F">
        <w:rPr>
          <w:rFonts w:ascii="Arial" w:hAnsi="Arial" w:cs="Arial"/>
          <w:b/>
        </w:rPr>
        <w:tab/>
      </w:r>
      <w:r w:rsidRPr="0096626F">
        <w:rPr>
          <w:rFonts w:ascii="Arial" w:hAnsi="Arial" w:cs="Arial"/>
          <w:b/>
        </w:rPr>
        <w:tab/>
      </w:r>
      <w:r w:rsidRPr="0096626F">
        <w:rPr>
          <w:rFonts w:ascii="Arial" w:hAnsi="Arial" w:cs="Arial"/>
          <w:b/>
        </w:rPr>
        <w:tab/>
      </w:r>
      <w:bookmarkStart w:id="0" w:name="_GoBack"/>
      <w:r w:rsidR="00862C67" w:rsidRPr="0096626F">
        <w:rPr>
          <w:rFonts w:ascii="Arial" w:hAnsi="Arial" w:cs="Arial"/>
        </w:rPr>
        <w:t>Cadet Administrative Assistant</w:t>
      </w:r>
      <w:r w:rsidR="00F61DCF" w:rsidRPr="0096626F">
        <w:rPr>
          <w:rFonts w:ascii="Arial" w:hAnsi="Arial" w:cs="Arial"/>
        </w:rPr>
        <w:t xml:space="preserve"> </w:t>
      </w:r>
      <w:bookmarkEnd w:id="0"/>
      <w:r w:rsidR="00F61DCF" w:rsidRPr="0096626F">
        <w:rPr>
          <w:rFonts w:ascii="Arial" w:hAnsi="Arial" w:cs="Arial"/>
        </w:rPr>
        <w:t>(CAA)</w:t>
      </w:r>
    </w:p>
    <w:p w14:paraId="697B378F" w14:textId="7C6ADFCA" w:rsidR="003124F7" w:rsidRPr="0096626F" w:rsidRDefault="003124F7">
      <w:pPr>
        <w:rPr>
          <w:rFonts w:ascii="Arial" w:hAnsi="Arial" w:cs="Arial"/>
        </w:rPr>
      </w:pPr>
      <w:r w:rsidRPr="0096626F">
        <w:rPr>
          <w:rFonts w:ascii="Arial" w:hAnsi="Arial" w:cs="Arial"/>
          <w:b/>
        </w:rPr>
        <w:t>Department:</w:t>
      </w:r>
      <w:r w:rsidRPr="0096626F">
        <w:rPr>
          <w:rFonts w:ascii="Arial" w:hAnsi="Arial" w:cs="Arial"/>
          <w:b/>
        </w:rPr>
        <w:tab/>
      </w:r>
      <w:r w:rsidRPr="0096626F">
        <w:rPr>
          <w:rFonts w:ascii="Arial" w:hAnsi="Arial" w:cs="Arial"/>
          <w:b/>
        </w:rPr>
        <w:tab/>
      </w:r>
      <w:r w:rsidR="00A50F34" w:rsidRPr="0096626F">
        <w:rPr>
          <w:rFonts w:ascii="Arial" w:hAnsi="Arial" w:cs="Arial"/>
        </w:rPr>
        <w:t xml:space="preserve">Humberside and South Yorkshire </w:t>
      </w:r>
      <w:r w:rsidRPr="0096626F">
        <w:rPr>
          <w:rFonts w:ascii="Arial" w:hAnsi="Arial" w:cs="Arial"/>
        </w:rPr>
        <w:t>ACF</w:t>
      </w:r>
      <w:r w:rsidR="00A50F34" w:rsidRPr="0096626F">
        <w:rPr>
          <w:rFonts w:ascii="Arial" w:hAnsi="Arial" w:cs="Arial"/>
        </w:rPr>
        <w:t xml:space="preserve"> (HSY)</w:t>
      </w:r>
    </w:p>
    <w:p w14:paraId="370F4C3B" w14:textId="26D6E074" w:rsidR="003124F7" w:rsidRPr="0096626F" w:rsidRDefault="003124F7">
      <w:pPr>
        <w:rPr>
          <w:rFonts w:ascii="Arial" w:hAnsi="Arial" w:cs="Arial"/>
        </w:rPr>
      </w:pPr>
      <w:r w:rsidRPr="0096626F">
        <w:rPr>
          <w:rFonts w:ascii="Arial" w:hAnsi="Arial" w:cs="Arial"/>
          <w:b/>
        </w:rPr>
        <w:t>Line Manager:</w:t>
      </w:r>
      <w:r w:rsidRPr="0096626F">
        <w:rPr>
          <w:rFonts w:ascii="Arial" w:hAnsi="Arial" w:cs="Arial"/>
          <w:b/>
        </w:rPr>
        <w:tab/>
      </w:r>
      <w:r w:rsidRPr="0096626F">
        <w:rPr>
          <w:rFonts w:ascii="Arial" w:hAnsi="Arial" w:cs="Arial"/>
        </w:rPr>
        <w:t>Cadet Executive Officer (CEO)</w:t>
      </w:r>
    </w:p>
    <w:p w14:paraId="60EC40C2" w14:textId="2A1176DB" w:rsidR="003124F7" w:rsidRPr="0096626F" w:rsidRDefault="003124F7">
      <w:pPr>
        <w:rPr>
          <w:rFonts w:ascii="Arial" w:hAnsi="Arial" w:cs="Arial"/>
        </w:rPr>
      </w:pPr>
      <w:r w:rsidRPr="0096626F">
        <w:rPr>
          <w:rFonts w:ascii="Arial" w:hAnsi="Arial" w:cs="Arial"/>
          <w:b/>
        </w:rPr>
        <w:t>Grade:</w:t>
      </w:r>
      <w:r w:rsidRPr="0096626F">
        <w:rPr>
          <w:rFonts w:ascii="Arial" w:hAnsi="Arial" w:cs="Arial"/>
          <w:b/>
        </w:rPr>
        <w:tab/>
      </w:r>
      <w:r w:rsidRPr="0096626F">
        <w:rPr>
          <w:rFonts w:ascii="Arial" w:hAnsi="Arial" w:cs="Arial"/>
          <w:b/>
        </w:rPr>
        <w:tab/>
      </w:r>
      <w:r w:rsidRPr="0096626F">
        <w:rPr>
          <w:rFonts w:ascii="Arial" w:hAnsi="Arial" w:cs="Arial"/>
          <w:b/>
        </w:rPr>
        <w:tab/>
      </w:r>
      <w:r w:rsidRPr="0096626F">
        <w:rPr>
          <w:rFonts w:ascii="Arial" w:hAnsi="Arial" w:cs="Arial"/>
        </w:rPr>
        <w:t>E1 (AHW)</w:t>
      </w:r>
    </w:p>
    <w:p w14:paraId="7B098187" w14:textId="77777777" w:rsidR="00511F51" w:rsidRPr="0096626F" w:rsidRDefault="00511F51">
      <w:pPr>
        <w:rPr>
          <w:rFonts w:ascii="Arial" w:hAnsi="Arial" w:cs="Arial"/>
        </w:rPr>
      </w:pPr>
    </w:p>
    <w:p w14:paraId="627D3DB2" w14:textId="77777777" w:rsidR="003124F7" w:rsidRPr="0096626F" w:rsidRDefault="003124F7">
      <w:pPr>
        <w:rPr>
          <w:rFonts w:ascii="Arial" w:hAnsi="Arial" w:cs="Arial"/>
          <w:b/>
          <w:u w:val="single"/>
        </w:rPr>
      </w:pPr>
      <w:r w:rsidRPr="0096626F">
        <w:rPr>
          <w:rFonts w:ascii="Arial" w:hAnsi="Arial" w:cs="Arial"/>
          <w:b/>
          <w:u w:val="single"/>
        </w:rPr>
        <w:t>General</w:t>
      </w:r>
    </w:p>
    <w:p w14:paraId="79B4D317" w14:textId="0E1715A2" w:rsidR="003124F7" w:rsidRPr="0096626F" w:rsidRDefault="00F61DCF" w:rsidP="00BE03D9">
      <w:pPr>
        <w:pStyle w:val="ListParagraph"/>
        <w:numPr>
          <w:ilvl w:val="0"/>
          <w:numId w:val="1"/>
        </w:numPr>
        <w:tabs>
          <w:tab w:val="left" w:pos="426"/>
        </w:tabs>
        <w:ind w:left="0" w:firstLine="0"/>
        <w:rPr>
          <w:rFonts w:ascii="Arial" w:hAnsi="Arial" w:cs="Arial"/>
        </w:rPr>
      </w:pPr>
      <w:r w:rsidRPr="0096626F">
        <w:rPr>
          <w:rFonts w:ascii="Arial" w:hAnsi="Arial" w:cs="Arial"/>
        </w:rPr>
        <w:t>The</w:t>
      </w:r>
      <w:r w:rsidR="00862C67" w:rsidRPr="0096626F">
        <w:rPr>
          <w:rFonts w:ascii="Arial" w:hAnsi="Arial" w:cs="Arial"/>
        </w:rPr>
        <w:t xml:space="preserve"> Cadet Administrative Assistant (CAA)</w:t>
      </w:r>
      <w:r w:rsidRPr="0096626F">
        <w:rPr>
          <w:rFonts w:ascii="Arial" w:hAnsi="Arial" w:cs="Arial"/>
        </w:rPr>
        <w:t xml:space="preserve"> </w:t>
      </w:r>
      <w:r w:rsidR="003124F7" w:rsidRPr="0096626F">
        <w:rPr>
          <w:rFonts w:ascii="Arial" w:hAnsi="Arial" w:cs="Arial"/>
        </w:rPr>
        <w:t>w</w:t>
      </w:r>
      <w:r w:rsidR="00511F51" w:rsidRPr="0096626F">
        <w:rPr>
          <w:rFonts w:ascii="Arial" w:hAnsi="Arial" w:cs="Arial"/>
        </w:rPr>
        <w:t>ill be responsible to the CEO</w:t>
      </w:r>
      <w:r w:rsidR="004547E0" w:rsidRPr="0096626F">
        <w:rPr>
          <w:rFonts w:ascii="Arial" w:hAnsi="Arial" w:cs="Arial"/>
        </w:rPr>
        <w:t>, (</w:t>
      </w:r>
      <w:r w:rsidR="00A50F34" w:rsidRPr="0096626F">
        <w:rPr>
          <w:rFonts w:ascii="Arial" w:hAnsi="Arial" w:cs="Arial"/>
        </w:rPr>
        <w:t>HSY</w:t>
      </w:r>
      <w:r w:rsidR="003124F7" w:rsidRPr="0096626F">
        <w:rPr>
          <w:rFonts w:ascii="Arial" w:hAnsi="Arial" w:cs="Arial"/>
        </w:rPr>
        <w:t xml:space="preserve">) ACF for all administrative </w:t>
      </w:r>
      <w:r w:rsidR="004547E0" w:rsidRPr="0096626F">
        <w:rPr>
          <w:rFonts w:ascii="Arial" w:hAnsi="Arial" w:cs="Arial"/>
        </w:rPr>
        <w:t>and technical</w:t>
      </w:r>
      <w:r w:rsidR="003124F7" w:rsidRPr="0096626F">
        <w:rPr>
          <w:rFonts w:ascii="Arial" w:hAnsi="Arial" w:cs="Arial"/>
        </w:rPr>
        <w:t xml:space="preserve"> matters within County HQ and the Cadet T</w:t>
      </w:r>
      <w:r w:rsidR="00A50F34" w:rsidRPr="0096626F">
        <w:rPr>
          <w:rFonts w:ascii="Arial" w:hAnsi="Arial" w:cs="Arial"/>
        </w:rPr>
        <w:t>raining Centre (CTC) at Driffield</w:t>
      </w:r>
      <w:r w:rsidR="003124F7" w:rsidRPr="0096626F">
        <w:rPr>
          <w:rFonts w:ascii="Arial" w:hAnsi="Arial" w:cs="Arial"/>
        </w:rPr>
        <w:t>, where they will normally be based.  However this location may be changed to suit the requirements of the RFCA.</w:t>
      </w:r>
    </w:p>
    <w:p w14:paraId="29131C1B" w14:textId="47F9B4A4" w:rsidR="006A500D" w:rsidRPr="0096626F" w:rsidRDefault="006A500D" w:rsidP="006A500D">
      <w:pPr>
        <w:tabs>
          <w:tab w:val="left" w:pos="567"/>
        </w:tabs>
        <w:rPr>
          <w:rFonts w:ascii="Arial" w:hAnsi="Arial" w:cs="Arial"/>
          <w:b/>
          <w:u w:val="single"/>
        </w:rPr>
      </w:pPr>
      <w:r w:rsidRPr="0096626F">
        <w:rPr>
          <w:rFonts w:ascii="Arial" w:hAnsi="Arial" w:cs="Arial"/>
          <w:b/>
          <w:u w:val="single"/>
        </w:rPr>
        <w:t>Duties</w:t>
      </w:r>
    </w:p>
    <w:p w14:paraId="5193CF3E" w14:textId="768867B3" w:rsidR="00A50F34" w:rsidRPr="0096626F" w:rsidRDefault="00A50F34" w:rsidP="006A500D">
      <w:pPr>
        <w:tabs>
          <w:tab w:val="left" w:pos="567"/>
        </w:tabs>
        <w:rPr>
          <w:rFonts w:ascii="Arial" w:hAnsi="Arial" w:cs="Arial"/>
        </w:rPr>
      </w:pPr>
      <w:r w:rsidRPr="0096626F">
        <w:rPr>
          <w:rFonts w:ascii="Arial" w:hAnsi="Arial" w:cs="Arial"/>
        </w:rPr>
        <w:t>2.       Acting in a ‘caretaker’ role for CTC, managing the condition of buildings and outside areas in order to maintain operational effectiveness and high standards of the estate. Responsibilities include coordination of all maintenance (work services) and inspections at all sites, as well as the reporting of infrastructure faults to YH RFCA. This includes monitoring of health and safety and monthly fire safety checks associated with the estate.</w:t>
      </w:r>
    </w:p>
    <w:p w14:paraId="20847E24" w14:textId="01A9A53E" w:rsidR="00A50F34" w:rsidRPr="0096626F" w:rsidRDefault="00A50F34" w:rsidP="00A50F34">
      <w:pPr>
        <w:tabs>
          <w:tab w:val="left" w:pos="567"/>
        </w:tabs>
        <w:rPr>
          <w:rFonts w:ascii="Arial" w:hAnsi="Arial" w:cs="Arial"/>
        </w:rPr>
      </w:pPr>
      <w:r w:rsidRPr="0096626F">
        <w:rPr>
          <w:rFonts w:ascii="Arial" w:hAnsi="Arial" w:cs="Arial"/>
        </w:rPr>
        <w:t>3.       Ensuring compliance with all SHEF specifics in line with governance (ACSO1200)</w:t>
      </w:r>
      <w:r w:rsidR="004547E0" w:rsidRPr="0096626F">
        <w:rPr>
          <w:rFonts w:ascii="Arial" w:hAnsi="Arial" w:cs="Arial"/>
        </w:rPr>
        <w:t>, providing administration support as required.</w:t>
      </w:r>
    </w:p>
    <w:p w14:paraId="0FE77F5F" w14:textId="23FF6F3D" w:rsidR="0048305D" w:rsidRPr="0096626F" w:rsidRDefault="00A50F34" w:rsidP="006A4FF0">
      <w:pPr>
        <w:tabs>
          <w:tab w:val="left" w:pos="567"/>
        </w:tabs>
        <w:rPr>
          <w:rFonts w:ascii="Arial" w:hAnsi="Arial" w:cs="Arial"/>
        </w:rPr>
      </w:pPr>
      <w:r w:rsidRPr="0096626F">
        <w:rPr>
          <w:rFonts w:ascii="Arial" w:hAnsi="Arial" w:cs="Arial"/>
        </w:rPr>
        <w:t xml:space="preserve">4.       </w:t>
      </w:r>
      <w:r w:rsidR="00430061" w:rsidRPr="0096626F">
        <w:rPr>
          <w:rFonts w:ascii="Arial" w:hAnsi="Arial" w:cs="Arial"/>
        </w:rPr>
        <w:t>The coordination of maintenance (Works Services) of all buildings, stores, ranges, utilities and real estate within County HQ and</w:t>
      </w:r>
      <w:r w:rsidR="004A2C63" w:rsidRPr="0096626F">
        <w:rPr>
          <w:rFonts w:ascii="Arial" w:hAnsi="Arial" w:cs="Arial"/>
        </w:rPr>
        <w:t xml:space="preserve"> </w:t>
      </w:r>
      <w:r w:rsidR="00430061" w:rsidRPr="0096626F">
        <w:rPr>
          <w:rFonts w:ascii="Arial" w:hAnsi="Arial" w:cs="Arial"/>
        </w:rPr>
        <w:t xml:space="preserve">CTC. </w:t>
      </w:r>
    </w:p>
    <w:p w14:paraId="1BBBB169" w14:textId="425BFF57" w:rsidR="00430061" w:rsidRPr="0096626F" w:rsidRDefault="006A4FF0" w:rsidP="00720C27">
      <w:pPr>
        <w:tabs>
          <w:tab w:val="left" w:pos="567"/>
        </w:tabs>
        <w:rPr>
          <w:rFonts w:ascii="Arial" w:hAnsi="Arial" w:cs="Arial"/>
        </w:rPr>
      </w:pPr>
      <w:r w:rsidRPr="0096626F">
        <w:rPr>
          <w:rFonts w:ascii="Arial" w:hAnsi="Arial" w:cs="Arial"/>
        </w:rPr>
        <w:t xml:space="preserve">5.       </w:t>
      </w:r>
      <w:r w:rsidR="00720C27" w:rsidRPr="0096626F">
        <w:rPr>
          <w:rFonts w:ascii="Arial" w:hAnsi="Arial" w:cs="Arial"/>
        </w:rPr>
        <w:t xml:space="preserve"> </w:t>
      </w:r>
      <w:r w:rsidR="00C5650F" w:rsidRPr="0096626F">
        <w:rPr>
          <w:rFonts w:ascii="Arial" w:hAnsi="Arial" w:cs="Arial"/>
        </w:rPr>
        <w:t xml:space="preserve">Be the County </w:t>
      </w:r>
      <w:r w:rsidR="004B7B61" w:rsidRPr="0096626F">
        <w:rPr>
          <w:rFonts w:ascii="Arial" w:hAnsi="Arial" w:cs="Arial"/>
        </w:rPr>
        <w:t>J</w:t>
      </w:r>
      <w:r w:rsidR="00C5650F" w:rsidRPr="0096626F">
        <w:rPr>
          <w:rFonts w:ascii="Arial" w:hAnsi="Arial" w:cs="Arial"/>
        </w:rPr>
        <w:t xml:space="preserve">oint </w:t>
      </w:r>
      <w:r w:rsidR="004B7B61" w:rsidRPr="0096626F">
        <w:rPr>
          <w:rFonts w:ascii="Arial" w:hAnsi="Arial" w:cs="Arial"/>
        </w:rPr>
        <w:t>A</w:t>
      </w:r>
      <w:r w:rsidR="00C5650F" w:rsidRPr="0096626F">
        <w:rPr>
          <w:rFonts w:ascii="Arial" w:hAnsi="Arial" w:cs="Arial"/>
        </w:rPr>
        <w:t xml:space="preserve">sset </w:t>
      </w:r>
      <w:r w:rsidR="004B7B61" w:rsidRPr="0096626F">
        <w:rPr>
          <w:rFonts w:ascii="Arial" w:hAnsi="Arial" w:cs="Arial"/>
        </w:rPr>
        <w:t>M</w:t>
      </w:r>
      <w:r w:rsidR="00C5650F" w:rsidRPr="0096626F">
        <w:rPr>
          <w:rFonts w:ascii="Arial" w:hAnsi="Arial" w:cs="Arial"/>
        </w:rPr>
        <w:t xml:space="preserve">anagement </w:t>
      </w:r>
      <w:r w:rsidR="004B7B61" w:rsidRPr="0096626F">
        <w:rPr>
          <w:rFonts w:ascii="Arial" w:hAnsi="Arial" w:cs="Arial"/>
        </w:rPr>
        <w:t>E</w:t>
      </w:r>
      <w:r w:rsidR="00C5650F" w:rsidRPr="0096626F">
        <w:rPr>
          <w:rFonts w:ascii="Arial" w:hAnsi="Arial" w:cs="Arial"/>
        </w:rPr>
        <w:t>quipment Support (JAMES)</w:t>
      </w:r>
      <w:r w:rsidR="00760CC3" w:rsidRPr="0096626F">
        <w:rPr>
          <w:rFonts w:ascii="Arial" w:hAnsi="Arial" w:cs="Arial"/>
        </w:rPr>
        <w:t xml:space="preserve"> </w:t>
      </w:r>
      <w:r w:rsidR="00C5650F" w:rsidRPr="0096626F">
        <w:rPr>
          <w:rFonts w:ascii="Arial" w:hAnsi="Arial" w:cs="Arial"/>
        </w:rPr>
        <w:t xml:space="preserve">administrator. </w:t>
      </w:r>
    </w:p>
    <w:p w14:paraId="569C1AA2" w14:textId="65A838D6" w:rsidR="00430061" w:rsidRPr="0096626F" w:rsidRDefault="006A4FF0" w:rsidP="00720C27">
      <w:pPr>
        <w:tabs>
          <w:tab w:val="left" w:pos="567"/>
        </w:tabs>
        <w:rPr>
          <w:rFonts w:ascii="Arial" w:hAnsi="Arial" w:cs="Arial"/>
        </w:rPr>
      </w:pPr>
      <w:r w:rsidRPr="0096626F">
        <w:rPr>
          <w:rFonts w:ascii="Arial" w:hAnsi="Arial" w:cs="Arial"/>
        </w:rPr>
        <w:t xml:space="preserve">6.       </w:t>
      </w:r>
      <w:r w:rsidR="00720C27" w:rsidRPr="0096626F">
        <w:rPr>
          <w:rFonts w:ascii="Arial" w:hAnsi="Arial" w:cs="Arial"/>
        </w:rPr>
        <w:t xml:space="preserve"> </w:t>
      </w:r>
      <w:r w:rsidR="004547E0" w:rsidRPr="0096626F">
        <w:rPr>
          <w:rFonts w:ascii="Arial" w:hAnsi="Arial" w:cs="Arial"/>
        </w:rPr>
        <w:t>Support security specifics within the CTC, to include identified OME management</w:t>
      </w:r>
      <w:r w:rsidR="00430061" w:rsidRPr="0096626F">
        <w:rPr>
          <w:rFonts w:ascii="Arial" w:hAnsi="Arial" w:cs="Arial"/>
        </w:rPr>
        <w:t>.</w:t>
      </w:r>
    </w:p>
    <w:p w14:paraId="3DB68B0C" w14:textId="59B2FB35" w:rsidR="0082664B" w:rsidRPr="0096626F" w:rsidRDefault="006A4FF0" w:rsidP="00720C27">
      <w:pPr>
        <w:tabs>
          <w:tab w:val="left" w:pos="567"/>
        </w:tabs>
        <w:rPr>
          <w:rFonts w:ascii="Arial" w:hAnsi="Arial" w:cs="Arial"/>
        </w:rPr>
      </w:pPr>
      <w:r w:rsidRPr="0096626F">
        <w:rPr>
          <w:rFonts w:ascii="Arial" w:hAnsi="Arial" w:cs="Arial"/>
        </w:rPr>
        <w:t xml:space="preserve">7.       </w:t>
      </w:r>
      <w:r w:rsidR="00720C27" w:rsidRPr="0096626F">
        <w:rPr>
          <w:rFonts w:ascii="Arial" w:hAnsi="Arial" w:cs="Arial"/>
        </w:rPr>
        <w:t xml:space="preserve"> </w:t>
      </w:r>
      <w:r w:rsidR="00760CC3" w:rsidRPr="0096626F">
        <w:rPr>
          <w:rFonts w:ascii="Arial" w:hAnsi="Arial" w:cs="Arial"/>
        </w:rPr>
        <w:t>A</w:t>
      </w:r>
      <w:r w:rsidR="0082664B" w:rsidRPr="0096626F">
        <w:rPr>
          <w:rFonts w:ascii="Arial" w:hAnsi="Arial" w:cs="Arial"/>
        </w:rPr>
        <w:t>ccount</w:t>
      </w:r>
      <w:r w:rsidR="00760CC3" w:rsidRPr="0096626F">
        <w:rPr>
          <w:rFonts w:ascii="Arial" w:hAnsi="Arial" w:cs="Arial"/>
        </w:rPr>
        <w:t>,</w:t>
      </w:r>
      <w:r w:rsidR="0082664B" w:rsidRPr="0096626F">
        <w:rPr>
          <w:rFonts w:ascii="Arial" w:hAnsi="Arial" w:cs="Arial"/>
        </w:rPr>
        <w:t xml:space="preserve"> </w:t>
      </w:r>
      <w:r w:rsidR="00760CC3" w:rsidRPr="0096626F">
        <w:rPr>
          <w:rFonts w:ascii="Arial" w:hAnsi="Arial" w:cs="Arial"/>
        </w:rPr>
        <w:t>and be responsible for all</w:t>
      </w:r>
      <w:r w:rsidR="00CB1A66" w:rsidRPr="0096626F">
        <w:rPr>
          <w:rFonts w:ascii="Arial" w:hAnsi="Arial" w:cs="Arial"/>
        </w:rPr>
        <w:t xml:space="preserve"> </w:t>
      </w:r>
      <w:r w:rsidR="00C5650F" w:rsidRPr="0096626F">
        <w:rPr>
          <w:rFonts w:ascii="Arial" w:hAnsi="Arial" w:cs="Arial"/>
        </w:rPr>
        <w:t xml:space="preserve">manual accounts, </w:t>
      </w:r>
      <w:r w:rsidR="00760CC3" w:rsidRPr="0096626F">
        <w:rPr>
          <w:rFonts w:ascii="Arial" w:hAnsi="Arial" w:cs="Arial"/>
        </w:rPr>
        <w:t>back</w:t>
      </w:r>
      <w:r w:rsidR="004A2C63" w:rsidRPr="0096626F">
        <w:rPr>
          <w:rFonts w:ascii="Arial" w:hAnsi="Arial" w:cs="Arial"/>
        </w:rPr>
        <w:t>-</w:t>
      </w:r>
      <w:r w:rsidR="00760CC3" w:rsidRPr="0096626F">
        <w:rPr>
          <w:rFonts w:ascii="Arial" w:hAnsi="Arial" w:cs="Arial"/>
        </w:rPr>
        <w:t xml:space="preserve">loading of </w:t>
      </w:r>
      <w:r w:rsidR="0082664B" w:rsidRPr="0096626F">
        <w:rPr>
          <w:rFonts w:ascii="Arial" w:hAnsi="Arial" w:cs="Arial"/>
        </w:rPr>
        <w:t>stores and e</w:t>
      </w:r>
      <w:r w:rsidR="0095462D" w:rsidRPr="0096626F">
        <w:rPr>
          <w:rFonts w:ascii="Arial" w:hAnsi="Arial" w:cs="Arial"/>
        </w:rPr>
        <w:t>quipment as required</w:t>
      </w:r>
      <w:r w:rsidR="0082664B" w:rsidRPr="0096626F">
        <w:rPr>
          <w:rFonts w:ascii="Arial" w:hAnsi="Arial" w:cs="Arial"/>
        </w:rPr>
        <w:t>.</w:t>
      </w:r>
    </w:p>
    <w:p w14:paraId="41879BC7" w14:textId="6148261E" w:rsidR="00CB1A66" w:rsidRPr="0096626F" w:rsidRDefault="006A4FF0" w:rsidP="00720C27">
      <w:pPr>
        <w:tabs>
          <w:tab w:val="left" w:pos="567"/>
        </w:tabs>
        <w:rPr>
          <w:rFonts w:ascii="Arial" w:hAnsi="Arial" w:cs="Arial"/>
        </w:rPr>
      </w:pPr>
      <w:r w:rsidRPr="0096626F">
        <w:rPr>
          <w:rFonts w:ascii="Arial" w:hAnsi="Arial" w:cs="Arial"/>
        </w:rPr>
        <w:t xml:space="preserve">8.      </w:t>
      </w:r>
      <w:r w:rsidR="00720C27" w:rsidRPr="0096626F">
        <w:rPr>
          <w:rFonts w:ascii="Arial" w:hAnsi="Arial" w:cs="Arial"/>
        </w:rPr>
        <w:t xml:space="preserve"> </w:t>
      </w:r>
      <w:r w:rsidRPr="0096626F">
        <w:rPr>
          <w:rFonts w:ascii="Arial" w:hAnsi="Arial" w:cs="Arial"/>
        </w:rPr>
        <w:t xml:space="preserve">Regular liaison with the CQM and fellow </w:t>
      </w:r>
      <w:r w:rsidR="004547E0" w:rsidRPr="0096626F">
        <w:rPr>
          <w:rFonts w:ascii="Arial" w:hAnsi="Arial" w:cs="Arial"/>
        </w:rPr>
        <w:t>staff</w:t>
      </w:r>
      <w:r w:rsidRPr="0096626F">
        <w:rPr>
          <w:rFonts w:ascii="Arial" w:hAnsi="Arial" w:cs="Arial"/>
        </w:rPr>
        <w:t xml:space="preserve"> in connection with ACF training, providing stores, equipment and accommodation services as required. Be prepared to cover the duties of fellow </w:t>
      </w:r>
      <w:r w:rsidR="004547E0" w:rsidRPr="0096626F">
        <w:rPr>
          <w:rFonts w:ascii="Arial" w:hAnsi="Arial" w:cs="Arial"/>
        </w:rPr>
        <w:t>staff</w:t>
      </w:r>
      <w:r w:rsidRPr="0096626F">
        <w:rPr>
          <w:rFonts w:ascii="Arial" w:hAnsi="Arial" w:cs="Arial"/>
        </w:rPr>
        <w:t xml:space="preserve"> during periods of sickness, absence and/or leave.</w:t>
      </w:r>
    </w:p>
    <w:p w14:paraId="7E7084D7" w14:textId="0ED89611" w:rsidR="00720C27" w:rsidRPr="0096626F" w:rsidRDefault="00720C27" w:rsidP="00720C27">
      <w:pPr>
        <w:tabs>
          <w:tab w:val="left" w:pos="567"/>
        </w:tabs>
        <w:rPr>
          <w:rFonts w:ascii="Arial" w:hAnsi="Arial" w:cs="Arial"/>
        </w:rPr>
      </w:pPr>
      <w:r w:rsidRPr="0096626F">
        <w:rPr>
          <w:rFonts w:ascii="Arial" w:hAnsi="Arial" w:cs="Arial"/>
        </w:rPr>
        <w:t>9.        Prepare the CTC for weekend activities and recover assets post use whilst ensuring all documentation is compliant and pers occupying are Suitably Qualified Experienced Pers (SQEP) for equipment and activities authorised by the ACF.</w:t>
      </w:r>
    </w:p>
    <w:p w14:paraId="1E25CD62" w14:textId="77777777" w:rsidR="00720C27" w:rsidRPr="0096626F" w:rsidRDefault="00720C27" w:rsidP="00720C27">
      <w:pPr>
        <w:tabs>
          <w:tab w:val="left" w:pos="567"/>
        </w:tabs>
        <w:rPr>
          <w:rFonts w:ascii="Arial" w:hAnsi="Arial" w:cs="Arial"/>
        </w:rPr>
      </w:pPr>
      <w:r w:rsidRPr="0096626F">
        <w:rPr>
          <w:rFonts w:ascii="Arial" w:hAnsi="Arial" w:cs="Arial"/>
        </w:rPr>
        <w:t>10.      Supporting the CEO/CQM in preparation for mandatory and regulated inspections by Regular Army HQ’s.</w:t>
      </w:r>
    </w:p>
    <w:p w14:paraId="0C590173" w14:textId="77777777" w:rsidR="00720C27" w:rsidRPr="0096626F" w:rsidRDefault="00720C27" w:rsidP="00720C27">
      <w:pPr>
        <w:tabs>
          <w:tab w:val="left" w:pos="567"/>
        </w:tabs>
        <w:rPr>
          <w:rFonts w:ascii="Arial" w:hAnsi="Arial" w:cs="Arial"/>
        </w:rPr>
      </w:pPr>
      <w:r w:rsidRPr="0096626F">
        <w:rPr>
          <w:rFonts w:ascii="Arial" w:hAnsi="Arial" w:cs="Arial"/>
        </w:rPr>
        <w:lastRenderedPageBreak/>
        <w:t xml:space="preserve">11.       </w:t>
      </w:r>
      <w:r w:rsidR="0082664B" w:rsidRPr="0096626F">
        <w:rPr>
          <w:rFonts w:ascii="Arial" w:hAnsi="Arial" w:cs="Arial"/>
        </w:rPr>
        <w:t>Attendance</w:t>
      </w:r>
      <w:r w:rsidR="0095462D" w:rsidRPr="0096626F">
        <w:rPr>
          <w:rFonts w:ascii="Arial" w:hAnsi="Arial" w:cs="Arial"/>
        </w:rPr>
        <w:t xml:space="preserve"> as required at weekend </w:t>
      </w:r>
      <w:r w:rsidR="0082664B" w:rsidRPr="0096626F">
        <w:rPr>
          <w:rFonts w:ascii="Arial" w:hAnsi="Arial" w:cs="Arial"/>
        </w:rPr>
        <w:t>activities to assist in administrative duties as necessary.</w:t>
      </w:r>
    </w:p>
    <w:p w14:paraId="7B6601CF" w14:textId="39548D11" w:rsidR="0082664B" w:rsidRPr="0096626F" w:rsidRDefault="00720C27" w:rsidP="00720C27">
      <w:pPr>
        <w:tabs>
          <w:tab w:val="left" w:pos="567"/>
          <w:tab w:val="left" w:pos="709"/>
        </w:tabs>
        <w:rPr>
          <w:rFonts w:ascii="Arial" w:hAnsi="Arial" w:cs="Arial"/>
        </w:rPr>
      </w:pPr>
      <w:r w:rsidRPr="0096626F">
        <w:rPr>
          <w:rFonts w:ascii="Arial" w:hAnsi="Arial" w:cs="Arial"/>
        </w:rPr>
        <w:t xml:space="preserve">12.      </w:t>
      </w:r>
      <w:r w:rsidR="0082664B" w:rsidRPr="0096626F">
        <w:rPr>
          <w:rFonts w:ascii="Arial" w:hAnsi="Arial" w:cs="Arial"/>
        </w:rPr>
        <w:t>Attendance at the County Annual Camps to provide administrative and equipment support under the direction of the CEO/CQM.</w:t>
      </w:r>
    </w:p>
    <w:p w14:paraId="7BB4A2AF" w14:textId="6418E8FB" w:rsidR="00720C27" w:rsidRPr="0096626F" w:rsidRDefault="00720C27" w:rsidP="00720C27">
      <w:pPr>
        <w:tabs>
          <w:tab w:val="left" w:pos="567"/>
          <w:tab w:val="left" w:pos="709"/>
        </w:tabs>
        <w:rPr>
          <w:rFonts w:ascii="Arial" w:hAnsi="Arial" w:cs="Arial"/>
        </w:rPr>
      </w:pPr>
      <w:r w:rsidRPr="0096626F">
        <w:rPr>
          <w:rFonts w:ascii="Arial" w:hAnsi="Arial" w:cs="Arial"/>
        </w:rPr>
        <w:t>13.      Other duties as directed by the CEO/CQM consistent with the general duties required of the job’s position and grade.</w:t>
      </w:r>
    </w:p>
    <w:p w14:paraId="13604A94" w14:textId="77777777" w:rsidR="0082664B" w:rsidRPr="00511F51" w:rsidRDefault="0082664B" w:rsidP="0082664B">
      <w:pPr>
        <w:pStyle w:val="ListParagraph"/>
        <w:rPr>
          <w:rFonts w:ascii="ArponaSans Light" w:hAnsi="ArponaSans Light"/>
        </w:rPr>
      </w:pPr>
    </w:p>
    <w:p w14:paraId="278C3163" w14:textId="77777777" w:rsidR="0082664B" w:rsidRPr="00511F51" w:rsidRDefault="0082664B" w:rsidP="0082664B">
      <w:pPr>
        <w:pStyle w:val="ListParagraph"/>
        <w:rPr>
          <w:rFonts w:ascii="ArponaSans Light" w:hAnsi="ArponaSans Light"/>
        </w:rPr>
      </w:pPr>
    </w:p>
    <w:p w14:paraId="297CDEA7" w14:textId="77777777" w:rsidR="00760CC3" w:rsidRPr="006A4FF0" w:rsidRDefault="00760CC3" w:rsidP="006A4FF0">
      <w:pPr>
        <w:rPr>
          <w:rFonts w:ascii="ArponaSans Light" w:hAnsi="ArponaSans Light"/>
        </w:rPr>
      </w:pPr>
    </w:p>
    <w:p w14:paraId="36766D7B" w14:textId="77777777" w:rsidR="00331CE6" w:rsidRPr="00511F51" w:rsidRDefault="00331CE6" w:rsidP="008155DB">
      <w:pPr>
        <w:tabs>
          <w:tab w:val="left" w:pos="426"/>
        </w:tabs>
        <w:rPr>
          <w:rFonts w:ascii="ArponaSans Light" w:hAnsi="ArponaSans Light"/>
        </w:rPr>
      </w:pPr>
    </w:p>
    <w:sectPr w:rsidR="00331CE6" w:rsidRPr="00511F51" w:rsidSect="00A50F34">
      <w:pgSz w:w="11906" w:h="16838"/>
      <w:pgMar w:top="99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ponaSans Light">
    <w:panose1 w:val="020C0003040504050204"/>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2FE"/>
    <w:multiLevelType w:val="hybridMultilevel"/>
    <w:tmpl w:val="37426B2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23C07"/>
    <w:multiLevelType w:val="hybridMultilevel"/>
    <w:tmpl w:val="94202DF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229E9"/>
    <w:multiLevelType w:val="hybridMultilevel"/>
    <w:tmpl w:val="56B25FD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8018FD"/>
    <w:multiLevelType w:val="hybridMultilevel"/>
    <w:tmpl w:val="CCDEFEF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423E7B"/>
    <w:multiLevelType w:val="hybridMultilevel"/>
    <w:tmpl w:val="A6FA3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001C2"/>
    <w:multiLevelType w:val="hybridMultilevel"/>
    <w:tmpl w:val="3FCA9F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FF6BED"/>
    <w:multiLevelType w:val="hybridMultilevel"/>
    <w:tmpl w:val="B9FA5F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962E6B"/>
    <w:multiLevelType w:val="hybridMultilevel"/>
    <w:tmpl w:val="127A30C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B917CC"/>
    <w:multiLevelType w:val="hybridMultilevel"/>
    <w:tmpl w:val="5B4AA0E8"/>
    <w:lvl w:ilvl="0" w:tplc="D4429D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3619E9"/>
    <w:multiLevelType w:val="hybridMultilevel"/>
    <w:tmpl w:val="971A4F1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B9677C"/>
    <w:multiLevelType w:val="hybridMultilevel"/>
    <w:tmpl w:val="C354278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9849A6"/>
    <w:multiLevelType w:val="hybridMultilevel"/>
    <w:tmpl w:val="09BCB9E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0"/>
  </w:num>
  <w:num w:numId="5">
    <w:abstractNumId w:val="8"/>
  </w:num>
  <w:num w:numId="6">
    <w:abstractNumId w:val="11"/>
  </w:num>
  <w:num w:numId="7">
    <w:abstractNumId w:val="3"/>
  </w:num>
  <w:num w:numId="8">
    <w:abstractNumId w:val="6"/>
  </w:num>
  <w:num w:numId="9">
    <w:abstractNumId w:val="7"/>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F7"/>
    <w:rsid w:val="003124F7"/>
    <w:rsid w:val="00331CE6"/>
    <w:rsid w:val="00430061"/>
    <w:rsid w:val="004547E0"/>
    <w:rsid w:val="0048305D"/>
    <w:rsid w:val="004A2C63"/>
    <w:rsid w:val="004B7B61"/>
    <w:rsid w:val="00511F51"/>
    <w:rsid w:val="00665FE7"/>
    <w:rsid w:val="006A4FF0"/>
    <w:rsid w:val="006A500D"/>
    <w:rsid w:val="00720C27"/>
    <w:rsid w:val="00760CC3"/>
    <w:rsid w:val="007B3D69"/>
    <w:rsid w:val="008155DB"/>
    <w:rsid w:val="0082664B"/>
    <w:rsid w:val="00862C67"/>
    <w:rsid w:val="0095462D"/>
    <w:rsid w:val="0096626F"/>
    <w:rsid w:val="009A0773"/>
    <w:rsid w:val="00A07748"/>
    <w:rsid w:val="00A50F34"/>
    <w:rsid w:val="00B52017"/>
    <w:rsid w:val="00B96CF8"/>
    <w:rsid w:val="00BB404F"/>
    <w:rsid w:val="00BE03D9"/>
    <w:rsid w:val="00C10E37"/>
    <w:rsid w:val="00C5650F"/>
    <w:rsid w:val="00CB1A66"/>
    <w:rsid w:val="00D26CBC"/>
    <w:rsid w:val="00E83B6E"/>
    <w:rsid w:val="00F61DCF"/>
    <w:rsid w:val="00FB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0C31"/>
  <w15:chartTrackingRefBased/>
  <w15:docId w15:val="{E02000E3-FF70-4996-9012-2C7036DF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ma:contentTypeID="0x0101005790051CA2B7B847BE77363FAE84A670" ma:contentTypeVersion="1" ma:contentTypeDescription="Email Content Type used by Colligo Contributor." ma:contentTypeScope="" ma:versionID="9554a2f9878b5767deb1f8300e0f3f7a">
  <xsd:schema xmlns:xsd="http://www.w3.org/2001/XMLSchema" xmlns:xs="http://www.w3.org/2001/XMLSchema" xmlns:p="http://schemas.microsoft.com/office/2006/metadata/properties" xmlns:ns1="http://schemas.microsoft.com/sharepoint/v3" xmlns:ns2="6652dff5-346d-4207-8b0a-5d884a66049b" xmlns:ns3="67012c88-e350-4584-a3c6-95c566d31c09" xmlns:ns5="7ac75fbc-72da-413b-802e-860132d77211" targetNamespace="http://schemas.microsoft.com/office/2006/metadata/properties" ma:root="true" ma:fieldsID="bc8ee5932d8a97857b92f64109f18473" ns1:_="" ns2:_="" ns3:_="" ns5:_="">
    <xsd:import namespace="http://schemas.microsoft.com/sharepoint/v3"/>
    <xsd:import namespace="6652dff5-346d-4207-8b0a-5d884a66049b"/>
    <xsd:import namespace="67012c88-e350-4584-a3c6-95c566d31c09"/>
    <xsd:import namespace="7ac75fbc-72da-413b-802e-860132d77211"/>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dexed="true"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75fbc-72da-413b-802e-860132d77211"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C8E735F-DE28-43B4-9359-BB1FA80C4A55}">
  <ds:schemaRefs>
    <ds:schemaRef ds:uri="http://schemas.microsoft.com/sharepoint/v3/contenttype/forms"/>
  </ds:schemaRefs>
</ds:datastoreItem>
</file>

<file path=customXml/itemProps2.xml><?xml version="1.0" encoding="utf-8"?>
<ds:datastoreItem xmlns:ds="http://schemas.openxmlformats.org/officeDocument/2006/customXml" ds:itemID="{6A01BDA9-E3D3-4B8B-A4F0-4CF574A3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2dff5-346d-4207-8b0a-5d884a66049b"/>
    <ds:schemaRef ds:uri="67012c88-e350-4584-a3c6-95c566d31c09"/>
    <ds:schemaRef ds:uri="7ac75fbc-72da-413b-802e-860132d77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DA0E9-7F84-4B77-A265-A7CDA9A31836}">
  <ds:schemaRef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http://schemas.microsoft.com/sharepoint/v3"/>
    <ds:schemaRef ds:uri="http://schemas.openxmlformats.org/package/2006/metadata/core-properties"/>
    <ds:schemaRef ds:uri="7ac75fbc-72da-413b-802e-860132d77211"/>
    <ds:schemaRef ds:uri="67012c88-e350-4584-a3c6-95c566d31c09"/>
    <ds:schemaRef ds:uri="6652dff5-346d-4207-8b0a-5d884a66049b"/>
    <ds:schemaRef ds:uri="http://schemas.microsoft.com/office/2006/metadata/properties"/>
  </ds:schemaRefs>
</ds:datastoreItem>
</file>

<file path=customXml/itemProps4.xml><?xml version="1.0" encoding="utf-8"?>
<ds:datastoreItem xmlns:ds="http://schemas.openxmlformats.org/officeDocument/2006/customXml" ds:itemID="{F2AA6101-0D3A-4590-AC45-09DF189A5E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RFCA</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 - Yorkshire ACF - CQM (Clive Robson)</dc:creator>
  <cp:keywords/>
  <dc:description/>
  <cp:lastModifiedBy>YH - Communications AO (Tammy Mitchell)</cp:lastModifiedBy>
  <cp:revision>2</cp:revision>
  <dcterms:created xsi:type="dcterms:W3CDTF">2025-05-15T12:39:00Z</dcterms:created>
  <dcterms:modified xsi:type="dcterms:W3CDTF">2025-05-15T12:39:00Z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0x0101005790051CA2B7B847BE77363FAE84A670</vt:lpwstr>
  </property>
</Properties>
</file>